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C0B" w:rsidRPr="00E77C0B" w:rsidRDefault="00E77C0B" w:rsidP="00E77C0B">
      <w:pPr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E77C0B">
        <w:rPr>
          <w:rFonts w:ascii="Times New Roman" w:hAnsi="Times New Roman" w:cs="Times New Roman"/>
          <w:b/>
          <w:color w:val="333333"/>
          <w:sz w:val="24"/>
          <w:szCs w:val="24"/>
        </w:rPr>
        <w:t>Тема</w:t>
      </w:r>
      <w:r w:rsidR="00E537A6" w:rsidRPr="00E77C0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«Фрукты»</w:t>
      </w:r>
    </w:p>
    <w:p w:rsidR="00E77C0B" w:rsidRDefault="00E537A6" w:rsidP="00E537A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E77C0B">
        <w:rPr>
          <w:rFonts w:ascii="Times New Roman" w:hAnsi="Times New Roman" w:cs="Times New Roman"/>
          <w:b/>
          <w:color w:val="333333"/>
          <w:sz w:val="24"/>
          <w:szCs w:val="24"/>
        </w:rPr>
        <w:t>Цель:</w:t>
      </w:r>
      <w:r w:rsidRPr="00E537A6">
        <w:rPr>
          <w:rFonts w:ascii="Times New Roman" w:hAnsi="Times New Roman" w:cs="Times New Roman"/>
          <w:color w:val="333333"/>
          <w:sz w:val="24"/>
          <w:szCs w:val="24"/>
        </w:rPr>
        <w:t xml:space="preserve"> развить фонематическое восприятие, отработать лексико-грамматические конструкции на материале темы «Фрукты». </w:t>
      </w:r>
    </w:p>
    <w:p w:rsidR="00E77C0B" w:rsidRPr="00E77C0B" w:rsidRDefault="00E537A6" w:rsidP="00E537A6">
      <w:pPr>
        <w:spacing w:after="0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E77C0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Задачи: </w:t>
      </w:r>
    </w:p>
    <w:p w:rsidR="00E77C0B" w:rsidRDefault="00E537A6" w:rsidP="00E537A6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E77C0B">
        <w:rPr>
          <w:rFonts w:ascii="Times New Roman" w:hAnsi="Times New Roman" w:cs="Times New Roman"/>
          <w:b/>
          <w:color w:val="333333"/>
          <w:sz w:val="24"/>
          <w:szCs w:val="24"/>
        </w:rPr>
        <w:t>Коррекционные:</w:t>
      </w:r>
      <w:r w:rsidRPr="00E537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E77C0B" w:rsidRPr="00E77C0B" w:rsidRDefault="00E537A6" w:rsidP="00E77C0B">
      <w:pPr>
        <w:pStyle w:val="a4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77C0B">
        <w:rPr>
          <w:rFonts w:ascii="Times New Roman" w:hAnsi="Times New Roman" w:cs="Times New Roman"/>
          <w:color w:val="333333"/>
          <w:sz w:val="24"/>
          <w:szCs w:val="24"/>
        </w:rPr>
        <w:t>Развитие умения употреблять окончания имен сущ. во мн</w:t>
      </w:r>
      <w:proofErr w:type="gramStart"/>
      <w:r w:rsidRPr="00E77C0B">
        <w:rPr>
          <w:rFonts w:ascii="Times New Roman" w:hAnsi="Times New Roman" w:cs="Times New Roman"/>
          <w:color w:val="333333"/>
          <w:sz w:val="24"/>
          <w:szCs w:val="24"/>
        </w:rPr>
        <w:t>.ч</w:t>
      </w:r>
      <w:proofErr w:type="gramEnd"/>
      <w:r w:rsidRPr="00E77C0B">
        <w:rPr>
          <w:rFonts w:ascii="Times New Roman" w:hAnsi="Times New Roman" w:cs="Times New Roman"/>
          <w:color w:val="333333"/>
          <w:sz w:val="24"/>
          <w:szCs w:val="24"/>
        </w:rPr>
        <w:t>исле и в</w:t>
      </w:r>
      <w:r w:rsidR="00E77C0B" w:rsidRPr="00E77C0B">
        <w:rPr>
          <w:rFonts w:ascii="Times New Roman" w:hAnsi="Times New Roman" w:cs="Times New Roman"/>
          <w:color w:val="333333"/>
          <w:sz w:val="24"/>
          <w:szCs w:val="24"/>
        </w:rPr>
        <w:t>о</w:t>
      </w:r>
      <w:r w:rsidRPr="00E77C0B">
        <w:rPr>
          <w:rFonts w:ascii="Times New Roman" w:hAnsi="Times New Roman" w:cs="Times New Roman"/>
          <w:color w:val="333333"/>
          <w:sz w:val="24"/>
          <w:szCs w:val="24"/>
        </w:rPr>
        <w:t xml:space="preserve"> мн. числе род. </w:t>
      </w:r>
      <w:r w:rsidR="00E77C0B">
        <w:rPr>
          <w:rFonts w:ascii="Times New Roman" w:hAnsi="Times New Roman" w:cs="Times New Roman"/>
          <w:color w:val="333333"/>
          <w:sz w:val="24"/>
          <w:szCs w:val="24"/>
        </w:rPr>
        <w:t>п</w:t>
      </w:r>
      <w:r w:rsidRPr="00E77C0B">
        <w:rPr>
          <w:rFonts w:ascii="Times New Roman" w:hAnsi="Times New Roman" w:cs="Times New Roman"/>
          <w:color w:val="333333"/>
          <w:sz w:val="24"/>
          <w:szCs w:val="24"/>
        </w:rPr>
        <w:t>адежа</w:t>
      </w:r>
      <w:r w:rsidR="00E77C0B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E77C0B" w:rsidRPr="00E77C0B" w:rsidRDefault="00E537A6" w:rsidP="00E77C0B">
      <w:pPr>
        <w:pStyle w:val="a4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77C0B">
        <w:rPr>
          <w:rFonts w:ascii="Times New Roman" w:hAnsi="Times New Roman" w:cs="Times New Roman"/>
          <w:color w:val="333333"/>
          <w:sz w:val="24"/>
          <w:szCs w:val="24"/>
        </w:rPr>
        <w:t>Развитие языкового чутья</w:t>
      </w:r>
      <w:r w:rsidR="00E77C0B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E77C0B" w:rsidRPr="00E77C0B" w:rsidRDefault="00E537A6" w:rsidP="00E77C0B">
      <w:pPr>
        <w:pStyle w:val="a4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77C0B">
        <w:rPr>
          <w:rFonts w:ascii="Times New Roman" w:hAnsi="Times New Roman" w:cs="Times New Roman"/>
          <w:color w:val="333333"/>
          <w:sz w:val="24"/>
          <w:szCs w:val="24"/>
        </w:rPr>
        <w:t>Развитие умения</w:t>
      </w:r>
      <w:r w:rsidR="00E77C0B">
        <w:rPr>
          <w:rFonts w:ascii="Times New Roman" w:hAnsi="Times New Roman" w:cs="Times New Roman"/>
          <w:color w:val="333333"/>
          <w:sz w:val="24"/>
          <w:szCs w:val="24"/>
        </w:rPr>
        <w:t xml:space="preserve"> ориентироваться в пространстве.</w:t>
      </w:r>
    </w:p>
    <w:p w:rsidR="00E77C0B" w:rsidRPr="00E77C0B" w:rsidRDefault="00E537A6" w:rsidP="00E77C0B">
      <w:pPr>
        <w:pStyle w:val="a4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77C0B">
        <w:rPr>
          <w:rFonts w:ascii="Times New Roman" w:hAnsi="Times New Roman" w:cs="Times New Roman"/>
          <w:color w:val="333333"/>
          <w:sz w:val="24"/>
          <w:szCs w:val="24"/>
        </w:rPr>
        <w:t>Формирование навыка правильного словообразования и словоизменения</w:t>
      </w:r>
      <w:r w:rsidR="00E77C0B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E77C0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E77C0B" w:rsidRPr="00E77C0B" w:rsidRDefault="00E537A6" w:rsidP="00E77C0B">
      <w:pPr>
        <w:pStyle w:val="a4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77C0B">
        <w:rPr>
          <w:rFonts w:ascii="Times New Roman" w:hAnsi="Times New Roman" w:cs="Times New Roman"/>
          <w:color w:val="333333"/>
          <w:sz w:val="24"/>
          <w:szCs w:val="24"/>
        </w:rPr>
        <w:t xml:space="preserve">Развитие </w:t>
      </w:r>
      <w:proofErr w:type="gramStart"/>
      <w:r w:rsidRPr="00E77C0B">
        <w:rPr>
          <w:rFonts w:ascii="Times New Roman" w:hAnsi="Times New Roman" w:cs="Times New Roman"/>
          <w:color w:val="333333"/>
          <w:sz w:val="24"/>
          <w:szCs w:val="24"/>
        </w:rPr>
        <w:t>фонематического</w:t>
      </w:r>
      <w:proofErr w:type="gramEnd"/>
      <w:r w:rsidRPr="00E77C0B">
        <w:rPr>
          <w:rFonts w:ascii="Times New Roman" w:hAnsi="Times New Roman" w:cs="Times New Roman"/>
          <w:color w:val="333333"/>
          <w:sz w:val="24"/>
          <w:szCs w:val="24"/>
        </w:rPr>
        <w:t xml:space="preserve"> восприятие</w:t>
      </w:r>
      <w:r w:rsidR="00E77C0B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E77C0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E77C0B" w:rsidRDefault="00E537A6" w:rsidP="00E77C0B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E77C0B">
        <w:rPr>
          <w:rFonts w:ascii="Times New Roman" w:hAnsi="Times New Roman" w:cs="Times New Roman"/>
          <w:b/>
          <w:color w:val="333333"/>
          <w:sz w:val="24"/>
          <w:szCs w:val="24"/>
        </w:rPr>
        <w:t>Образовательные:</w:t>
      </w:r>
      <w:r w:rsidRPr="00E77C0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E77C0B" w:rsidRPr="00E77C0B" w:rsidRDefault="00E537A6" w:rsidP="00E77C0B">
      <w:pPr>
        <w:pStyle w:val="a4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77C0B">
        <w:rPr>
          <w:rFonts w:ascii="Times New Roman" w:hAnsi="Times New Roman" w:cs="Times New Roman"/>
          <w:color w:val="333333"/>
          <w:sz w:val="24"/>
          <w:szCs w:val="24"/>
        </w:rPr>
        <w:t xml:space="preserve">Закрепление употребления в речи детей предлогов «на», «в». </w:t>
      </w:r>
    </w:p>
    <w:p w:rsidR="00E77C0B" w:rsidRPr="00E77C0B" w:rsidRDefault="00E537A6" w:rsidP="00E77C0B">
      <w:pPr>
        <w:pStyle w:val="a4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77C0B">
        <w:rPr>
          <w:rFonts w:ascii="Times New Roman" w:hAnsi="Times New Roman" w:cs="Times New Roman"/>
          <w:color w:val="333333"/>
          <w:sz w:val="24"/>
          <w:szCs w:val="24"/>
        </w:rPr>
        <w:t>Расширение глагольного словаря</w:t>
      </w:r>
      <w:r w:rsidR="00E77C0B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E77C0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E77C0B" w:rsidRPr="00E77C0B" w:rsidRDefault="00E537A6" w:rsidP="00E77C0B">
      <w:pPr>
        <w:pStyle w:val="a4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77C0B">
        <w:rPr>
          <w:rFonts w:ascii="Times New Roman" w:hAnsi="Times New Roman" w:cs="Times New Roman"/>
          <w:color w:val="333333"/>
          <w:sz w:val="24"/>
          <w:szCs w:val="24"/>
        </w:rPr>
        <w:t>Сформировать умение распространять предложения</w:t>
      </w:r>
      <w:r w:rsidR="00E77C0B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E77C0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E77C0B" w:rsidRPr="00E77C0B" w:rsidRDefault="00E537A6" w:rsidP="00E77C0B">
      <w:pPr>
        <w:pStyle w:val="a4"/>
        <w:numPr>
          <w:ilvl w:val="0"/>
          <w:numId w:val="2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77C0B">
        <w:rPr>
          <w:rFonts w:ascii="Times New Roman" w:hAnsi="Times New Roman" w:cs="Times New Roman"/>
          <w:color w:val="333333"/>
          <w:sz w:val="24"/>
          <w:szCs w:val="24"/>
        </w:rPr>
        <w:t>Развитие высших психических функций</w:t>
      </w:r>
      <w:r w:rsidR="00E77C0B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E77C0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E77C0B" w:rsidRDefault="00E537A6" w:rsidP="00E77C0B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E77C0B">
        <w:rPr>
          <w:rFonts w:ascii="Times New Roman" w:hAnsi="Times New Roman" w:cs="Times New Roman"/>
          <w:b/>
          <w:color w:val="333333"/>
          <w:sz w:val="24"/>
          <w:szCs w:val="24"/>
        </w:rPr>
        <w:t>Воспитательные:</w:t>
      </w:r>
      <w:r w:rsidRPr="00E77C0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E77C0B" w:rsidRPr="00E77C0B" w:rsidRDefault="00E537A6" w:rsidP="00E77C0B">
      <w:pPr>
        <w:pStyle w:val="a4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77C0B">
        <w:rPr>
          <w:rFonts w:ascii="Times New Roman" w:hAnsi="Times New Roman" w:cs="Times New Roman"/>
          <w:color w:val="333333"/>
          <w:sz w:val="24"/>
          <w:szCs w:val="24"/>
        </w:rPr>
        <w:t>Воспитание интереса и любви к занятиям через занимательные упражнения и нагляд</w:t>
      </w:r>
      <w:r w:rsidR="00E77C0B">
        <w:rPr>
          <w:rFonts w:ascii="Times New Roman" w:hAnsi="Times New Roman" w:cs="Times New Roman"/>
          <w:color w:val="333333"/>
          <w:sz w:val="24"/>
          <w:szCs w:val="24"/>
        </w:rPr>
        <w:t>ный материал.</w:t>
      </w:r>
    </w:p>
    <w:p w:rsidR="00E77C0B" w:rsidRPr="00E77C0B" w:rsidRDefault="00E537A6" w:rsidP="00E77C0B">
      <w:pPr>
        <w:pStyle w:val="a4"/>
        <w:numPr>
          <w:ilvl w:val="0"/>
          <w:numId w:val="3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77C0B">
        <w:rPr>
          <w:rFonts w:ascii="Times New Roman" w:hAnsi="Times New Roman" w:cs="Times New Roman"/>
          <w:color w:val="333333"/>
          <w:sz w:val="24"/>
          <w:szCs w:val="24"/>
        </w:rPr>
        <w:t xml:space="preserve">Развитие усидчивости, целеустремленности при выполнении заданий через слово педагога. </w:t>
      </w:r>
    </w:p>
    <w:p w:rsidR="00E77C0B" w:rsidRDefault="00E537A6" w:rsidP="00E77C0B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 w:rsidRPr="00E77C0B">
        <w:rPr>
          <w:rFonts w:ascii="Times New Roman" w:hAnsi="Times New Roman" w:cs="Times New Roman"/>
          <w:b/>
          <w:color w:val="333333"/>
          <w:sz w:val="24"/>
          <w:szCs w:val="24"/>
        </w:rPr>
        <w:t>Оборудование:</w:t>
      </w:r>
      <w:r w:rsidRPr="00E77C0B">
        <w:rPr>
          <w:rFonts w:ascii="Times New Roman" w:hAnsi="Times New Roman" w:cs="Times New Roman"/>
          <w:color w:val="333333"/>
          <w:sz w:val="24"/>
          <w:szCs w:val="24"/>
        </w:rPr>
        <w:t xml:space="preserve"> предметные картинки для раздачи детям: груша, яблоко, мандарин, абрикос, апельсин, лимон, персик, гранат, киви, слива, ананас, банан; цветные карандаши: желтый, зеленый, красный для каждого ребенка; фартук</w:t>
      </w:r>
      <w:r w:rsidR="00E77C0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E77C0B">
        <w:rPr>
          <w:rFonts w:ascii="Times New Roman" w:hAnsi="Times New Roman" w:cs="Times New Roman"/>
          <w:color w:val="333333"/>
          <w:sz w:val="24"/>
          <w:szCs w:val="24"/>
        </w:rPr>
        <w:t xml:space="preserve">(по желанию), натуральные фрукты или муляжи; «банка с вареньем», изображение пирога и упаковка от сока; схемы предложений. </w:t>
      </w:r>
      <w:proofErr w:type="gramEnd"/>
    </w:p>
    <w:p w:rsidR="00E77C0B" w:rsidRPr="00E77C0B" w:rsidRDefault="00E537A6" w:rsidP="00E77C0B">
      <w:pPr>
        <w:spacing w:after="0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E77C0B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Ход работы </w:t>
      </w:r>
    </w:p>
    <w:p w:rsidR="00E77C0B" w:rsidRDefault="00E537A6" w:rsidP="00E77C0B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E77C0B">
        <w:rPr>
          <w:rFonts w:ascii="Times New Roman" w:hAnsi="Times New Roman" w:cs="Times New Roman"/>
          <w:b/>
          <w:color w:val="333333"/>
          <w:sz w:val="24"/>
          <w:szCs w:val="24"/>
        </w:rPr>
        <w:t>I. Организационный момент.</w:t>
      </w:r>
      <w:r w:rsidRPr="00E77C0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936AA7" w:rsidRDefault="00E537A6" w:rsidP="00E77C0B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E77C0B">
        <w:rPr>
          <w:rFonts w:ascii="Times New Roman" w:hAnsi="Times New Roman" w:cs="Times New Roman"/>
          <w:color w:val="333333"/>
          <w:sz w:val="24"/>
          <w:szCs w:val="24"/>
        </w:rPr>
        <w:t xml:space="preserve">-Здравствуйте, дорогие детки! У каждого из вас на столе </w:t>
      </w:r>
      <w:r w:rsidR="00936AA7">
        <w:rPr>
          <w:rFonts w:ascii="Times New Roman" w:hAnsi="Times New Roman" w:cs="Times New Roman"/>
          <w:color w:val="333333"/>
          <w:sz w:val="24"/>
          <w:szCs w:val="24"/>
        </w:rPr>
        <w:t>лежит картинка, переверните ее.</w:t>
      </w:r>
    </w:p>
    <w:p w:rsidR="00936AA7" w:rsidRDefault="00E537A6" w:rsidP="00E77C0B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E77C0B">
        <w:rPr>
          <w:rFonts w:ascii="Times New Roman" w:hAnsi="Times New Roman" w:cs="Times New Roman"/>
          <w:color w:val="333333"/>
          <w:sz w:val="24"/>
          <w:szCs w:val="24"/>
        </w:rPr>
        <w:t xml:space="preserve">Посмотрите, что нарисовано на картинке соседа. Как можно назвать все </w:t>
      </w:r>
      <w:proofErr w:type="gramStart"/>
      <w:r w:rsidRPr="00E77C0B">
        <w:rPr>
          <w:rFonts w:ascii="Times New Roman" w:hAnsi="Times New Roman" w:cs="Times New Roman"/>
          <w:color w:val="333333"/>
          <w:sz w:val="24"/>
          <w:szCs w:val="24"/>
        </w:rPr>
        <w:t>изображения</w:t>
      </w:r>
      <w:proofErr w:type="gramEnd"/>
      <w:r w:rsidRPr="00E77C0B">
        <w:rPr>
          <w:rFonts w:ascii="Times New Roman" w:hAnsi="Times New Roman" w:cs="Times New Roman"/>
          <w:color w:val="333333"/>
          <w:sz w:val="24"/>
          <w:szCs w:val="24"/>
        </w:rPr>
        <w:t xml:space="preserve"> одним словом? </w:t>
      </w:r>
    </w:p>
    <w:p w:rsidR="00936AA7" w:rsidRDefault="00E537A6" w:rsidP="00E77C0B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E77C0B">
        <w:rPr>
          <w:rFonts w:ascii="Times New Roman" w:hAnsi="Times New Roman" w:cs="Times New Roman"/>
          <w:color w:val="333333"/>
          <w:sz w:val="24"/>
          <w:szCs w:val="24"/>
        </w:rPr>
        <w:t xml:space="preserve">- Фрукты. </w:t>
      </w:r>
    </w:p>
    <w:p w:rsidR="00936AA7" w:rsidRDefault="00E537A6" w:rsidP="00E77C0B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E77C0B">
        <w:rPr>
          <w:rFonts w:ascii="Times New Roman" w:hAnsi="Times New Roman" w:cs="Times New Roman"/>
          <w:color w:val="333333"/>
          <w:sz w:val="24"/>
          <w:szCs w:val="24"/>
        </w:rPr>
        <w:t xml:space="preserve">- Молодцы, верно! Сегодня мы будем работать во «Фруктовом мире», в мире, где везде фрукты. </w:t>
      </w:r>
    </w:p>
    <w:p w:rsidR="00936AA7" w:rsidRDefault="00E537A6" w:rsidP="00E77C0B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II. Основной этап. </w:t>
      </w:r>
    </w:p>
    <w:p w:rsidR="00936AA7" w:rsidRDefault="00E537A6" w:rsidP="00E77C0B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b/>
          <w:color w:val="333333"/>
          <w:sz w:val="24"/>
          <w:szCs w:val="24"/>
        </w:rPr>
        <w:t>Упражнение 1. Один</w:t>
      </w:r>
      <w:r w:rsidR="00936AA7" w:rsidRPr="00936AA7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- много</w:t>
      </w:r>
      <w:r w:rsidRPr="00936AA7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="00936AA7" w:rsidRPr="00936AA7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- </w:t>
      </w:r>
      <w:r w:rsidRPr="00936AA7">
        <w:rPr>
          <w:rFonts w:ascii="Times New Roman" w:hAnsi="Times New Roman" w:cs="Times New Roman"/>
          <w:b/>
          <w:color w:val="333333"/>
          <w:sz w:val="24"/>
          <w:szCs w:val="24"/>
        </w:rPr>
        <w:t>нет ничего.</w:t>
      </w:r>
      <w:r w:rsidRPr="00E77C0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936AA7" w:rsidRDefault="00E537A6" w:rsidP="00E77C0B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E77C0B">
        <w:rPr>
          <w:rFonts w:ascii="Times New Roman" w:hAnsi="Times New Roman" w:cs="Times New Roman"/>
          <w:color w:val="333333"/>
          <w:sz w:val="24"/>
          <w:szCs w:val="24"/>
        </w:rPr>
        <w:t xml:space="preserve">- Пусть каждый из вас покажет нам картинку, и расскажет, что на ней нарисовано, а потом назовет этот фрукт во множественном числе. А затем скажет, что этих фруктов у нас нет. </w:t>
      </w:r>
    </w:p>
    <w:p w:rsidR="00936AA7" w:rsidRDefault="00E537A6" w:rsidP="00E77C0B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E77C0B">
        <w:rPr>
          <w:rFonts w:ascii="Times New Roman" w:hAnsi="Times New Roman" w:cs="Times New Roman"/>
          <w:color w:val="333333"/>
          <w:sz w:val="24"/>
          <w:szCs w:val="24"/>
        </w:rPr>
        <w:t xml:space="preserve">У меня ананас. У нас ананасы. У нас нет ананасов. </w:t>
      </w:r>
    </w:p>
    <w:p w:rsidR="00936AA7" w:rsidRDefault="00E537A6" w:rsidP="00E77C0B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b/>
          <w:color w:val="333333"/>
          <w:sz w:val="24"/>
          <w:szCs w:val="24"/>
        </w:rPr>
        <w:t>Упражнение 2. Составление предложений по заданной схеме, с использованием предлогов «в», «на».</w:t>
      </w:r>
      <w:r w:rsidRPr="00E77C0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936AA7" w:rsidRDefault="00E537A6" w:rsidP="00E77C0B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E77C0B">
        <w:rPr>
          <w:rFonts w:ascii="Times New Roman" w:hAnsi="Times New Roman" w:cs="Times New Roman"/>
          <w:color w:val="333333"/>
          <w:sz w:val="24"/>
          <w:szCs w:val="24"/>
        </w:rPr>
        <w:t>- Давайте теперь представим, что мама убирает фрукты. Пока я буду вашей мамой (</w:t>
      </w:r>
      <w:proofErr w:type="gramStart"/>
      <w:r w:rsidRPr="00E77C0B">
        <w:rPr>
          <w:rFonts w:ascii="Times New Roman" w:hAnsi="Times New Roman" w:cs="Times New Roman"/>
          <w:color w:val="333333"/>
          <w:sz w:val="24"/>
          <w:szCs w:val="24"/>
        </w:rPr>
        <w:t>одевает фартук</w:t>
      </w:r>
      <w:proofErr w:type="gramEnd"/>
      <w:r w:rsidRPr="00E77C0B">
        <w:rPr>
          <w:rFonts w:ascii="Times New Roman" w:hAnsi="Times New Roman" w:cs="Times New Roman"/>
          <w:color w:val="333333"/>
          <w:sz w:val="24"/>
          <w:szCs w:val="24"/>
        </w:rPr>
        <w:t xml:space="preserve">) и буду сливу прятать. А вы будете говорить, что я делаю. </w:t>
      </w:r>
    </w:p>
    <w:p w:rsidR="00936AA7" w:rsidRDefault="00E537A6" w:rsidP="00E77C0B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E77C0B">
        <w:rPr>
          <w:rFonts w:ascii="Times New Roman" w:hAnsi="Times New Roman" w:cs="Times New Roman"/>
          <w:color w:val="333333"/>
          <w:sz w:val="24"/>
          <w:szCs w:val="24"/>
        </w:rPr>
        <w:t xml:space="preserve">- Что она может сделать со сливой? </w:t>
      </w:r>
    </w:p>
    <w:p w:rsidR="00936AA7" w:rsidRPr="00936AA7" w:rsidRDefault="00E537A6" w:rsidP="00936AA7">
      <w:pPr>
        <w:pStyle w:val="a4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Мама кладет сливу на миску. </w:t>
      </w:r>
    </w:p>
    <w:p w:rsidR="00936AA7" w:rsidRPr="00936AA7" w:rsidRDefault="00E537A6" w:rsidP="00936AA7">
      <w:pPr>
        <w:pStyle w:val="a4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Мама убирает сливу в шкаф. </w:t>
      </w:r>
    </w:p>
    <w:p w:rsidR="00936AA7" w:rsidRPr="00936AA7" w:rsidRDefault="00E537A6" w:rsidP="00936AA7">
      <w:pPr>
        <w:pStyle w:val="a4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lastRenderedPageBreak/>
        <w:t xml:space="preserve">Мама кладет сливу в вазу. </w:t>
      </w:r>
    </w:p>
    <w:p w:rsidR="00936AA7" w:rsidRPr="00936AA7" w:rsidRDefault="00E537A6" w:rsidP="00936AA7">
      <w:pPr>
        <w:pStyle w:val="a4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Мама прячет сливу в коробку. </w:t>
      </w:r>
    </w:p>
    <w:p w:rsidR="00936AA7" w:rsidRPr="00936AA7" w:rsidRDefault="00E537A6" w:rsidP="00936AA7">
      <w:pPr>
        <w:pStyle w:val="a4"/>
        <w:numPr>
          <w:ilvl w:val="0"/>
          <w:numId w:val="4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Мама кладет сливу на полку. </w:t>
      </w:r>
    </w:p>
    <w:p w:rsidR="00936AA7" w:rsidRPr="00936AA7" w:rsidRDefault="00E537A6" w:rsidP="00936AA7">
      <w:pPr>
        <w:spacing w:after="0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Упражнение 3. Отработка предлогов «на» и «в». </w:t>
      </w:r>
    </w:p>
    <w:p w:rsidR="00936AA7" w:rsidRDefault="00E537A6" w:rsidP="00936AA7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- Дорогие детки, вот перед вами рисунок и карандаши. Возьмите в правую руку желтый карандаш. Найдите яблоко, которое лежит на спине ежа. Поставьте в центре яблока желтую точку. Какое у нас яблоко теперь будет? </w:t>
      </w:r>
    </w:p>
    <w:p w:rsidR="00936AA7" w:rsidRDefault="00E537A6" w:rsidP="00936AA7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- Желтое. </w:t>
      </w:r>
    </w:p>
    <w:p w:rsidR="00936AA7" w:rsidRDefault="00E537A6" w:rsidP="00936AA7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- Положите желтый карандаш и возьмите зеленый. Яблоко в пакете у нас будет зеленого цвета. </w:t>
      </w:r>
    </w:p>
    <w:p w:rsidR="00936AA7" w:rsidRDefault="00E537A6" w:rsidP="00936AA7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-  Где еще есть яблоки? Пусть яблоко, которое лежит на полке в шкафу будет красным. И т.д. </w:t>
      </w:r>
    </w:p>
    <w:p w:rsidR="00936AA7" w:rsidRDefault="00936AA7" w:rsidP="00936AA7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936AA7" w:rsidRDefault="00936AA7" w:rsidP="00936AA7">
      <w:pPr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noProof/>
        </w:rPr>
        <w:drawing>
          <wp:inline distT="0" distB="0" distL="0" distR="0">
            <wp:extent cx="4765040" cy="2590800"/>
            <wp:effectExtent l="19050" t="0" r="0" b="0"/>
            <wp:docPr id="1" name="Рисунок 1" descr="Отработка предлог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тработка предлого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504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AA7" w:rsidRDefault="00936AA7" w:rsidP="00936AA7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936AA7" w:rsidRPr="00936AA7" w:rsidRDefault="00E537A6" w:rsidP="00936AA7">
      <w:pPr>
        <w:spacing w:after="0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Физкультминутка: </w:t>
      </w:r>
    </w:p>
    <w:p w:rsidR="00936AA7" w:rsidRDefault="00E537A6" w:rsidP="00936AA7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- А теперь мы будем с вами поварятами. </w:t>
      </w:r>
      <w:proofErr w:type="gramStart"/>
      <w:r w:rsidRPr="00936AA7">
        <w:rPr>
          <w:rFonts w:ascii="Times New Roman" w:hAnsi="Times New Roman" w:cs="Times New Roman"/>
          <w:color w:val="333333"/>
          <w:sz w:val="24"/>
          <w:szCs w:val="24"/>
        </w:rPr>
        <w:t>Оденем колпачки</w:t>
      </w:r>
      <w:proofErr w:type="gramEnd"/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 (жест руками). </w:t>
      </w:r>
    </w:p>
    <w:p w:rsidR="00936AA7" w:rsidRDefault="00E537A6" w:rsidP="00936AA7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Будем мы варить компот (вращения руками) </w:t>
      </w:r>
    </w:p>
    <w:p w:rsidR="00936AA7" w:rsidRDefault="00E537A6" w:rsidP="00936AA7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Фруктов нужно много. Вот: </w:t>
      </w:r>
    </w:p>
    <w:p w:rsidR="00936AA7" w:rsidRDefault="00E537A6" w:rsidP="00936AA7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Будем яблоки крошить, </w:t>
      </w:r>
    </w:p>
    <w:p w:rsidR="00936AA7" w:rsidRDefault="00E537A6" w:rsidP="00936AA7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Грушу будем мы рубить (руками «режем») </w:t>
      </w:r>
    </w:p>
    <w:p w:rsidR="00936AA7" w:rsidRDefault="00E537A6" w:rsidP="00936AA7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Отожмём лимонный сок (соответствующий жест), </w:t>
      </w:r>
    </w:p>
    <w:p w:rsidR="00936AA7" w:rsidRDefault="00E537A6" w:rsidP="00936AA7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Слив положим и песок (соответствующий жест). </w:t>
      </w:r>
    </w:p>
    <w:p w:rsidR="00936AA7" w:rsidRDefault="00E537A6" w:rsidP="00936AA7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Варим, варим мы компот (вращения руками). </w:t>
      </w:r>
    </w:p>
    <w:p w:rsidR="00936AA7" w:rsidRPr="00AC5275" w:rsidRDefault="00E537A6" w:rsidP="00936AA7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Угостим честной народ (руки в стороны). </w:t>
      </w:r>
    </w:p>
    <w:p w:rsidR="00936AA7" w:rsidRPr="00936AA7" w:rsidRDefault="00E537A6" w:rsidP="00936AA7">
      <w:pPr>
        <w:spacing w:after="0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Упражнение 5. Пирог, сок, варенье. </w:t>
      </w:r>
    </w:p>
    <w:p w:rsidR="00936AA7" w:rsidRDefault="00E537A6" w:rsidP="00936AA7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- Проверьте, ваши колпачки на месте? И давайте разбираться, как назвать наш получившийся продукт. </w:t>
      </w:r>
    </w:p>
    <w:p w:rsidR="00936AA7" w:rsidRDefault="00E537A6" w:rsidP="00936AA7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>- Логопед демонстрирует рисунок пирога, банки с вареньем и упаковку от сока, выбирая муляж и спрашивая.</w:t>
      </w:r>
    </w:p>
    <w:p w:rsidR="00936AA7" w:rsidRDefault="00936AA7" w:rsidP="00936AA7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567202" w:rsidRDefault="00567202" w:rsidP="00936AA7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567202" w:rsidRDefault="00567202" w:rsidP="00936AA7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936AA7" w:rsidTr="00936AA7">
        <w:tc>
          <w:tcPr>
            <w:tcW w:w="2392" w:type="dxa"/>
          </w:tcPr>
          <w:p w:rsidR="00936AA7" w:rsidRDefault="00936AA7" w:rsidP="00936AA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93" w:type="dxa"/>
          </w:tcPr>
          <w:p w:rsidR="00936AA7" w:rsidRDefault="00936AA7" w:rsidP="00936AA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36AA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начинка для пирога</w:t>
            </w:r>
          </w:p>
        </w:tc>
        <w:tc>
          <w:tcPr>
            <w:tcW w:w="2393" w:type="dxa"/>
          </w:tcPr>
          <w:p w:rsidR="00936AA7" w:rsidRDefault="00936AA7" w:rsidP="00936AA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36AA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сок, джем</w:t>
            </w:r>
          </w:p>
        </w:tc>
        <w:tc>
          <w:tcPr>
            <w:tcW w:w="2393" w:type="dxa"/>
          </w:tcPr>
          <w:p w:rsidR="00936AA7" w:rsidRDefault="00936AA7" w:rsidP="00936AA7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36AA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варенье</w:t>
            </w:r>
          </w:p>
        </w:tc>
      </w:tr>
      <w:tr w:rsidR="00936AA7" w:rsidTr="00936AA7">
        <w:tc>
          <w:tcPr>
            <w:tcW w:w="2392" w:type="dxa"/>
          </w:tcPr>
          <w:p w:rsidR="00936AA7" w:rsidRDefault="00AC5275" w:rsidP="00AC527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36AA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яблоко</w:t>
            </w:r>
          </w:p>
        </w:tc>
        <w:tc>
          <w:tcPr>
            <w:tcW w:w="2393" w:type="dxa"/>
          </w:tcPr>
          <w:p w:rsidR="00936AA7" w:rsidRDefault="00936AA7" w:rsidP="00936AA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93" w:type="dxa"/>
          </w:tcPr>
          <w:p w:rsidR="00936AA7" w:rsidRDefault="00936AA7" w:rsidP="00936AA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93" w:type="dxa"/>
          </w:tcPr>
          <w:p w:rsidR="00936AA7" w:rsidRDefault="00936AA7" w:rsidP="00936AA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36AA7" w:rsidTr="00936AA7">
        <w:tc>
          <w:tcPr>
            <w:tcW w:w="2392" w:type="dxa"/>
          </w:tcPr>
          <w:p w:rsidR="00936AA7" w:rsidRDefault="00AC5275" w:rsidP="00AC527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36AA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груша</w:t>
            </w:r>
          </w:p>
        </w:tc>
        <w:tc>
          <w:tcPr>
            <w:tcW w:w="2393" w:type="dxa"/>
          </w:tcPr>
          <w:p w:rsidR="00936AA7" w:rsidRDefault="00936AA7" w:rsidP="00936AA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93" w:type="dxa"/>
          </w:tcPr>
          <w:p w:rsidR="00936AA7" w:rsidRDefault="00936AA7" w:rsidP="00936AA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93" w:type="dxa"/>
          </w:tcPr>
          <w:p w:rsidR="00936AA7" w:rsidRDefault="00936AA7" w:rsidP="00936AA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36AA7" w:rsidTr="00936AA7">
        <w:tc>
          <w:tcPr>
            <w:tcW w:w="2392" w:type="dxa"/>
          </w:tcPr>
          <w:p w:rsidR="00936AA7" w:rsidRDefault="00AC5275" w:rsidP="00AC527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36AA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апе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льсин</w:t>
            </w:r>
          </w:p>
        </w:tc>
        <w:tc>
          <w:tcPr>
            <w:tcW w:w="2393" w:type="dxa"/>
          </w:tcPr>
          <w:p w:rsidR="00936AA7" w:rsidRDefault="00936AA7" w:rsidP="00936AA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93" w:type="dxa"/>
          </w:tcPr>
          <w:p w:rsidR="00936AA7" w:rsidRDefault="00936AA7" w:rsidP="00936AA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93" w:type="dxa"/>
          </w:tcPr>
          <w:p w:rsidR="00936AA7" w:rsidRDefault="00936AA7" w:rsidP="00936AA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36AA7" w:rsidTr="00936AA7">
        <w:tc>
          <w:tcPr>
            <w:tcW w:w="2392" w:type="dxa"/>
          </w:tcPr>
          <w:p w:rsidR="00936AA7" w:rsidRDefault="00AC5275" w:rsidP="00AC527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лимон</w:t>
            </w:r>
          </w:p>
        </w:tc>
        <w:tc>
          <w:tcPr>
            <w:tcW w:w="2393" w:type="dxa"/>
          </w:tcPr>
          <w:p w:rsidR="00936AA7" w:rsidRDefault="00936AA7" w:rsidP="00936AA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93" w:type="dxa"/>
          </w:tcPr>
          <w:p w:rsidR="00936AA7" w:rsidRDefault="00936AA7" w:rsidP="00936AA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93" w:type="dxa"/>
          </w:tcPr>
          <w:p w:rsidR="00936AA7" w:rsidRDefault="00936AA7" w:rsidP="00936AA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36AA7" w:rsidTr="00936AA7">
        <w:tc>
          <w:tcPr>
            <w:tcW w:w="2392" w:type="dxa"/>
          </w:tcPr>
          <w:p w:rsidR="00936AA7" w:rsidRDefault="00AC5275" w:rsidP="00AC527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слива</w:t>
            </w:r>
          </w:p>
        </w:tc>
        <w:tc>
          <w:tcPr>
            <w:tcW w:w="2393" w:type="dxa"/>
          </w:tcPr>
          <w:p w:rsidR="00936AA7" w:rsidRDefault="00936AA7" w:rsidP="00936AA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93" w:type="dxa"/>
          </w:tcPr>
          <w:p w:rsidR="00936AA7" w:rsidRDefault="00936AA7" w:rsidP="00936AA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93" w:type="dxa"/>
          </w:tcPr>
          <w:p w:rsidR="00936AA7" w:rsidRDefault="00936AA7" w:rsidP="00936AA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936AA7" w:rsidTr="00936AA7">
        <w:tc>
          <w:tcPr>
            <w:tcW w:w="2392" w:type="dxa"/>
          </w:tcPr>
          <w:p w:rsidR="00936AA7" w:rsidRDefault="00AC5275" w:rsidP="00AC527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персик</w:t>
            </w:r>
          </w:p>
        </w:tc>
        <w:tc>
          <w:tcPr>
            <w:tcW w:w="2393" w:type="dxa"/>
          </w:tcPr>
          <w:p w:rsidR="00936AA7" w:rsidRDefault="00936AA7" w:rsidP="00936AA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93" w:type="dxa"/>
          </w:tcPr>
          <w:p w:rsidR="00936AA7" w:rsidRDefault="00936AA7" w:rsidP="00936AA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93" w:type="dxa"/>
          </w:tcPr>
          <w:p w:rsidR="00936AA7" w:rsidRDefault="00936AA7" w:rsidP="00936AA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C5275" w:rsidTr="00936AA7">
        <w:tc>
          <w:tcPr>
            <w:tcW w:w="2392" w:type="dxa"/>
          </w:tcPr>
          <w:p w:rsidR="00AC5275" w:rsidRDefault="00AC5275" w:rsidP="00AC5275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ананас</w:t>
            </w:r>
          </w:p>
        </w:tc>
        <w:tc>
          <w:tcPr>
            <w:tcW w:w="2393" w:type="dxa"/>
          </w:tcPr>
          <w:p w:rsidR="00AC5275" w:rsidRDefault="00AC5275" w:rsidP="00936AA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93" w:type="dxa"/>
          </w:tcPr>
          <w:p w:rsidR="00AC5275" w:rsidRDefault="00AC5275" w:rsidP="00936AA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2393" w:type="dxa"/>
          </w:tcPr>
          <w:p w:rsidR="00AC5275" w:rsidRDefault="00AC5275" w:rsidP="00936AA7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936AA7" w:rsidRDefault="00936AA7" w:rsidP="00936AA7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AC5275" w:rsidRDefault="00E537A6" w:rsidP="00936AA7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b/>
          <w:color w:val="333333"/>
          <w:sz w:val="24"/>
          <w:szCs w:val="24"/>
        </w:rPr>
        <w:t>Упражнение 6.</w:t>
      </w: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C5275">
        <w:rPr>
          <w:rFonts w:ascii="Times New Roman" w:hAnsi="Times New Roman" w:cs="Times New Roman"/>
          <w:b/>
          <w:color w:val="333333"/>
          <w:sz w:val="24"/>
          <w:szCs w:val="24"/>
        </w:rPr>
        <w:t>Рифмовки.</w:t>
      </w: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AC5275" w:rsidRDefault="00E537A6" w:rsidP="00936AA7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- Ребята, догадайтесь, какого слова не хватает, чтобы получился стишок. </w:t>
      </w:r>
    </w:p>
    <w:p w:rsidR="00AC5275" w:rsidRDefault="00E537A6" w:rsidP="00936AA7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Это наша груша, </w:t>
      </w:r>
    </w:p>
    <w:p w:rsidR="00AC5275" w:rsidRDefault="00AC5275" w:rsidP="00936AA7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Ты ее … (покушай).</w:t>
      </w:r>
    </w:p>
    <w:p w:rsidR="00AC5275" w:rsidRDefault="00E537A6" w:rsidP="00936AA7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Знаю я: в своем саду </w:t>
      </w:r>
    </w:p>
    <w:p w:rsidR="00AC5275" w:rsidRDefault="00E537A6" w:rsidP="00936AA7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>Спелых яблочек… (найду)</w:t>
      </w:r>
      <w:r w:rsidR="00AC5275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AC5275" w:rsidRDefault="00E537A6" w:rsidP="00936AA7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Очень, очень кислый он, </w:t>
      </w:r>
    </w:p>
    <w:p w:rsidR="00AC5275" w:rsidRDefault="00E537A6" w:rsidP="00936AA7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>Называется… (лимон)</w:t>
      </w:r>
      <w:r w:rsidR="00AC5275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AC5275" w:rsidRDefault="00E537A6" w:rsidP="00936AA7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Слива синяя и гладкая, </w:t>
      </w:r>
    </w:p>
    <w:p w:rsidR="00AC5275" w:rsidRDefault="00E537A6" w:rsidP="00936AA7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>А внутри такая …(сладкая)</w:t>
      </w:r>
      <w:r w:rsidR="00AC5275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AC5275" w:rsidRDefault="00E537A6" w:rsidP="00936AA7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Нужен мне всего один </w:t>
      </w:r>
    </w:p>
    <w:p w:rsidR="00AC5275" w:rsidRDefault="00E537A6" w:rsidP="00936AA7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>Сладкий, сочный… (апельсин)</w:t>
      </w:r>
      <w:r w:rsidR="00AC5275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AC5275" w:rsidRDefault="00E537A6" w:rsidP="00936AA7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AC5275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Упражнение 7. Согласование глаголов с местоимениями «я», «мы», «он», «она», «они». </w:t>
      </w:r>
    </w:p>
    <w:p w:rsidR="00AC5275" w:rsidRDefault="00E537A6" w:rsidP="00936AA7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>Демонстрация поочередно картинок, по которым мы просим детей называть</w:t>
      </w:r>
      <w:r w:rsidR="00AC5275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 А теперь мы из маленького предложения будем делать большое, длинное (с опорой на схему). </w:t>
      </w:r>
    </w:p>
    <w:p w:rsidR="00AC5275" w:rsidRDefault="00E537A6" w:rsidP="00936AA7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>Я ем ябл</w:t>
      </w:r>
      <w:r w:rsidR="00AC5275">
        <w:rPr>
          <w:rFonts w:ascii="Times New Roman" w:hAnsi="Times New Roman" w:cs="Times New Roman"/>
          <w:color w:val="333333"/>
          <w:sz w:val="24"/>
          <w:szCs w:val="24"/>
        </w:rPr>
        <w:t>око. (Какое яблоко может быть?).</w:t>
      </w:r>
    </w:p>
    <w:p w:rsidR="00AC5275" w:rsidRDefault="00E537A6" w:rsidP="00936AA7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Я ем большое яблоко. (А </w:t>
      </w:r>
      <w:proofErr w:type="gramStart"/>
      <w:r w:rsidRPr="00936AA7">
        <w:rPr>
          <w:rFonts w:ascii="Times New Roman" w:hAnsi="Times New Roman" w:cs="Times New Roman"/>
          <w:color w:val="333333"/>
          <w:sz w:val="24"/>
          <w:szCs w:val="24"/>
        </w:rPr>
        <w:t>еще</w:t>
      </w:r>
      <w:proofErr w:type="gramEnd"/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 каким бывает яблоко?) и т.д. </w:t>
      </w:r>
    </w:p>
    <w:p w:rsidR="00AC5275" w:rsidRDefault="00E537A6" w:rsidP="00936AA7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Мы видим ананас (Какой ананас?). </w:t>
      </w:r>
    </w:p>
    <w:p w:rsidR="00AC5275" w:rsidRDefault="00E537A6" w:rsidP="00936AA7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>Она моет грушу. (Какую грушу?)</w:t>
      </w:r>
      <w:r w:rsidR="00AC5275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AC5275" w:rsidRDefault="00E537A6" w:rsidP="00936AA7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>Он режет киви. (Какое киви?)</w:t>
      </w:r>
      <w:r w:rsidR="00AC5275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AC5275" w:rsidRDefault="00E537A6" w:rsidP="00936AA7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>Они едят мандарины. (Какие мандарины?)</w:t>
      </w:r>
      <w:r w:rsidR="00AC5275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AC5275" w:rsidRDefault="00E537A6" w:rsidP="00936AA7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Картинки для вставки в предложения: </w:t>
      </w:r>
    </w:p>
    <w:p w:rsidR="00AC5275" w:rsidRDefault="00AC5275" w:rsidP="00936AA7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</w:p>
    <w:p w:rsidR="00AC5275" w:rsidRDefault="00AC5275" w:rsidP="00AC5275">
      <w:pPr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noProof/>
        </w:rPr>
        <w:drawing>
          <wp:inline distT="0" distB="0" distL="0" distR="0">
            <wp:extent cx="4897120" cy="2316480"/>
            <wp:effectExtent l="19050" t="0" r="0" b="0"/>
            <wp:docPr id="4" name="Рисунок 4" descr="Согласование глаголов с местоим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гласование глаголов с местоимениями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4773" cy="232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275" w:rsidRDefault="00AC5275" w:rsidP="00AC5275">
      <w:pPr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AC5275" w:rsidRDefault="00E537A6" w:rsidP="00AC5275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AC5275">
        <w:rPr>
          <w:rFonts w:ascii="Times New Roman" w:hAnsi="Times New Roman" w:cs="Times New Roman"/>
          <w:b/>
          <w:color w:val="333333"/>
          <w:sz w:val="24"/>
          <w:szCs w:val="24"/>
        </w:rPr>
        <w:lastRenderedPageBreak/>
        <w:t>Упражнение 8. Ребята, перед тем как закончить занятие, нам надо выучить стишок.</w:t>
      </w: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 Мы сегодня в сад пойдем, </w:t>
      </w:r>
    </w:p>
    <w:p w:rsidR="00AC5275" w:rsidRDefault="00E537A6" w:rsidP="00AC5275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Фрукты разные найдем (дети шагают на месте). </w:t>
      </w:r>
    </w:p>
    <w:p w:rsidR="00AC5275" w:rsidRDefault="00E537A6" w:rsidP="00AC5275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Раз, два, три, четыре, пять, </w:t>
      </w:r>
    </w:p>
    <w:p w:rsidR="00AC5275" w:rsidRDefault="00E537A6" w:rsidP="00AC5275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Будем фрукты собирать (хлопают в ладоши) </w:t>
      </w:r>
    </w:p>
    <w:p w:rsidR="00AC5275" w:rsidRDefault="00E537A6" w:rsidP="00AC5275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Груши, яблоки и сливы (указательным пальцем правой руки загибают пальцы на левой руке), </w:t>
      </w:r>
    </w:p>
    <w:p w:rsidR="00AC5275" w:rsidRDefault="00E537A6" w:rsidP="00AC5275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Виноград и апельсины. </w:t>
      </w:r>
    </w:p>
    <w:p w:rsidR="00AC5275" w:rsidRDefault="00E537A6" w:rsidP="00AC5275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Будем с дерева срывать (поднимают по очереди то левую, то правую руку, как будто срывая плоды с дерева). </w:t>
      </w:r>
    </w:p>
    <w:p w:rsidR="00AC5275" w:rsidRDefault="00E537A6" w:rsidP="00AC5275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Всех знакомых угощать (протягивают руки вперед ладонями вверх) </w:t>
      </w:r>
    </w:p>
    <w:p w:rsidR="00AC5275" w:rsidRDefault="00AC5275" w:rsidP="00AC5275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(</w:t>
      </w:r>
      <w:r w:rsidR="00E537A6" w:rsidRPr="00936AA7">
        <w:rPr>
          <w:rFonts w:ascii="Times New Roman" w:hAnsi="Times New Roman" w:cs="Times New Roman"/>
          <w:color w:val="333333"/>
          <w:sz w:val="24"/>
          <w:szCs w:val="24"/>
        </w:rPr>
        <w:t>Новикова</w:t>
      </w:r>
      <w:r>
        <w:rPr>
          <w:rFonts w:ascii="Times New Roman" w:hAnsi="Times New Roman" w:cs="Times New Roman"/>
          <w:color w:val="333333"/>
          <w:sz w:val="24"/>
          <w:szCs w:val="24"/>
        </w:rPr>
        <w:t>)</w:t>
      </w:r>
      <w:r w:rsidR="00E537A6"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</w:p>
    <w:p w:rsidR="00AC5275" w:rsidRDefault="00E537A6" w:rsidP="00AC5275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AC5275">
        <w:rPr>
          <w:rFonts w:ascii="Times New Roman" w:hAnsi="Times New Roman" w:cs="Times New Roman"/>
          <w:b/>
          <w:color w:val="333333"/>
          <w:sz w:val="24"/>
          <w:szCs w:val="24"/>
        </w:rPr>
        <w:t>III. Подведение итогов.</w:t>
      </w: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AC5275" w:rsidRDefault="00E537A6" w:rsidP="00AC5275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936AA7">
        <w:rPr>
          <w:rFonts w:ascii="Times New Roman" w:hAnsi="Times New Roman" w:cs="Times New Roman"/>
          <w:color w:val="333333"/>
          <w:sz w:val="24"/>
          <w:szCs w:val="24"/>
        </w:rPr>
        <w:t xml:space="preserve">- Ребята, вы сегодня молодцы! Наше путешествие по «фруктовому миру» подошло к концу. Не забывайте листочки с раскрасками, это ваша награда за труд. </w:t>
      </w:r>
    </w:p>
    <w:p w:rsidR="00AC5275" w:rsidRDefault="00E537A6" w:rsidP="00AC5275">
      <w:pPr>
        <w:spacing w:after="0"/>
        <w:rPr>
          <w:rFonts w:ascii="Times New Roman" w:hAnsi="Times New Roman" w:cs="Times New Roman"/>
          <w:color w:val="333333"/>
          <w:sz w:val="24"/>
          <w:szCs w:val="24"/>
        </w:rPr>
      </w:pPr>
      <w:r w:rsidRPr="00AC5275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Использованные источники: </w:t>
      </w:r>
    </w:p>
    <w:p w:rsidR="00AC5275" w:rsidRDefault="00E537A6" w:rsidP="00AC5275">
      <w:pPr>
        <w:pStyle w:val="a4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color w:val="333333"/>
          <w:sz w:val="24"/>
          <w:szCs w:val="24"/>
        </w:rPr>
      </w:pPr>
      <w:r w:rsidRPr="00AC5275">
        <w:rPr>
          <w:rFonts w:ascii="Times New Roman" w:hAnsi="Times New Roman" w:cs="Times New Roman"/>
          <w:color w:val="333333"/>
          <w:sz w:val="24"/>
          <w:szCs w:val="24"/>
        </w:rPr>
        <w:t>Лычагина О. В. Тетрадь для домашнего закрепления пройденных ле</w:t>
      </w:r>
      <w:r w:rsidR="00AC5275">
        <w:rPr>
          <w:rFonts w:ascii="Times New Roman" w:hAnsi="Times New Roman" w:cs="Times New Roman"/>
          <w:color w:val="333333"/>
          <w:sz w:val="24"/>
          <w:szCs w:val="24"/>
        </w:rPr>
        <w:t>ксических тем.- Астрахань, 2009.</w:t>
      </w:r>
    </w:p>
    <w:p w:rsidR="00733518" w:rsidRPr="00AC5275" w:rsidRDefault="00E537A6" w:rsidP="00AC5275">
      <w:pPr>
        <w:pStyle w:val="a4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color w:val="333333"/>
          <w:sz w:val="24"/>
          <w:szCs w:val="24"/>
        </w:rPr>
      </w:pPr>
      <w:r w:rsidRPr="00AC5275">
        <w:rPr>
          <w:rFonts w:ascii="Times New Roman" w:hAnsi="Times New Roman" w:cs="Times New Roman"/>
          <w:color w:val="333333"/>
          <w:sz w:val="24"/>
          <w:szCs w:val="24"/>
        </w:rPr>
        <w:t>Дмитриева В. Г. 1000 стихов, считалок, скороговорок и пословиц для чтения в детском саду и дома.- М.: АСТ, 2013. – 496 с.</w:t>
      </w:r>
      <w:r w:rsidRPr="00AC5275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AC5275">
        <w:rPr>
          <w:rFonts w:ascii="Times New Roman" w:hAnsi="Times New Roman" w:cs="Times New Roman"/>
          <w:color w:val="333333"/>
          <w:sz w:val="24"/>
          <w:szCs w:val="24"/>
        </w:rPr>
        <w:br/>
      </w:r>
    </w:p>
    <w:sectPr w:rsidR="00733518" w:rsidRPr="00AC5275" w:rsidSect="00610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24EB9"/>
    <w:multiLevelType w:val="hybridMultilevel"/>
    <w:tmpl w:val="B40E2D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CC0765"/>
    <w:multiLevelType w:val="hybridMultilevel"/>
    <w:tmpl w:val="AD5E70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49500F"/>
    <w:multiLevelType w:val="hybridMultilevel"/>
    <w:tmpl w:val="1842F6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E36847"/>
    <w:multiLevelType w:val="hybridMultilevel"/>
    <w:tmpl w:val="64AC99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4B3364"/>
    <w:multiLevelType w:val="hybridMultilevel"/>
    <w:tmpl w:val="925C5A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E537A6"/>
    <w:rsid w:val="001239DD"/>
    <w:rsid w:val="00567202"/>
    <w:rsid w:val="00610718"/>
    <w:rsid w:val="00733518"/>
    <w:rsid w:val="00936AA7"/>
    <w:rsid w:val="00AC5275"/>
    <w:rsid w:val="00E537A6"/>
    <w:rsid w:val="00E77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537A6"/>
  </w:style>
  <w:style w:type="character" w:styleId="a3">
    <w:name w:val="Hyperlink"/>
    <w:basedOn w:val="a0"/>
    <w:uiPriority w:val="99"/>
    <w:semiHidden/>
    <w:unhideWhenUsed/>
    <w:rsid w:val="00E537A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77C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36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6AA7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36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2015-11-02T18:01:00Z</dcterms:created>
  <dcterms:modified xsi:type="dcterms:W3CDTF">2015-11-03T20:12:00Z</dcterms:modified>
</cp:coreProperties>
</file>